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EB" w:rsidRPr="00865991" w:rsidRDefault="00B533EB" w:rsidP="00B533EB">
      <w:pPr>
        <w:pStyle w:val="a7"/>
        <w:jc w:val="both"/>
        <w:rPr>
          <w:rFonts w:ascii="ＭＳ 明朝" w:hAnsi="ＭＳ 明朝"/>
          <w:lang w:eastAsia="zh-TW"/>
        </w:rPr>
      </w:pPr>
      <w:r w:rsidRPr="00865991">
        <w:rPr>
          <w:rFonts w:ascii="ＭＳ 明朝" w:hAnsi="ＭＳ 明朝" w:hint="eastAsia"/>
          <w:lang w:eastAsia="zh-TW"/>
        </w:rPr>
        <w:t>様式</w:t>
      </w:r>
      <w:r w:rsidRPr="00865991">
        <w:rPr>
          <w:rFonts w:ascii="ＭＳ 明朝" w:hAnsi="ＭＳ 明朝" w:hint="eastAsia"/>
        </w:rPr>
        <w:t>６</w:t>
      </w:r>
    </w:p>
    <w:p w:rsidR="00B533EB" w:rsidRPr="00432716" w:rsidRDefault="00774703" w:rsidP="00B533EB">
      <w:pPr>
        <w:pStyle w:val="a7"/>
        <w:jc w:val="right"/>
        <w:rPr>
          <w:rFonts w:ascii="ＭＳ 明朝" w:eastAsia="PMingLiU" w:hAnsi="ＭＳ 明朝"/>
          <w:sz w:val="22"/>
          <w:szCs w:val="22"/>
          <w:lang w:eastAsia="zh-TW"/>
        </w:rPr>
      </w:pPr>
      <w:r w:rsidRPr="00432716">
        <w:rPr>
          <w:rFonts w:ascii="ＭＳ 明朝" w:hAnsi="ＭＳ 明朝" w:hint="eastAsia"/>
          <w:sz w:val="22"/>
          <w:szCs w:val="22"/>
          <w:lang w:eastAsia="zh-TW"/>
        </w:rPr>
        <w:t xml:space="preserve">　</w:t>
      </w:r>
      <w:r w:rsidR="000401A1">
        <w:rPr>
          <w:rFonts w:ascii="ＭＳ 明朝" w:hAnsi="ＭＳ 明朝" w:hint="eastAsia"/>
          <w:sz w:val="22"/>
          <w:szCs w:val="22"/>
        </w:rPr>
        <w:t>令和</w:t>
      </w:r>
      <w:bookmarkStart w:id="0" w:name="_GoBack"/>
      <w:bookmarkEnd w:id="0"/>
      <w:r w:rsidR="00B533EB" w:rsidRPr="00432716">
        <w:rPr>
          <w:rFonts w:ascii="ＭＳ 明朝" w:hAnsi="ＭＳ 明朝" w:hint="eastAsia"/>
          <w:sz w:val="22"/>
          <w:szCs w:val="22"/>
          <w:lang w:eastAsia="zh-TW"/>
        </w:rPr>
        <w:t xml:space="preserve">　　年　　月　　日</w:t>
      </w:r>
    </w:p>
    <w:p w:rsidR="00865991" w:rsidRPr="00865991" w:rsidRDefault="00865991" w:rsidP="00865991">
      <w:pPr>
        <w:spacing w:line="240" w:lineRule="exact"/>
        <w:rPr>
          <w:rFonts w:ascii="ＭＳ 明朝" w:hAnsi="ＭＳ 明朝"/>
          <w:lang w:eastAsia="zh-TW"/>
        </w:rPr>
      </w:pPr>
    </w:p>
    <w:p w:rsidR="00B533EB" w:rsidRPr="00865991" w:rsidRDefault="00B533EB" w:rsidP="00B533EB">
      <w:pPr>
        <w:pStyle w:val="a7"/>
        <w:rPr>
          <w:rFonts w:ascii="ＭＳ 明朝" w:hAnsi="ＭＳ 明朝"/>
          <w:bCs/>
          <w:sz w:val="24"/>
        </w:rPr>
      </w:pPr>
      <w:r w:rsidRPr="00865991">
        <w:rPr>
          <w:rFonts w:ascii="ＭＳ 明朝" w:hAnsi="ＭＳ 明朝" w:hint="eastAsia"/>
          <w:sz w:val="24"/>
        </w:rPr>
        <w:t>遺伝子組換え生物等の譲渡等の情報提供</w:t>
      </w:r>
      <w:r w:rsidRPr="00865991">
        <w:rPr>
          <w:rFonts w:ascii="ＭＳ 明朝" w:hAnsi="ＭＳ 明朝" w:hint="eastAsia"/>
          <w:bCs/>
          <w:sz w:val="24"/>
        </w:rPr>
        <w:t>書</w:t>
      </w:r>
    </w:p>
    <w:p w:rsidR="00B533EB" w:rsidRPr="00865991" w:rsidRDefault="00B533EB" w:rsidP="00865991">
      <w:pPr>
        <w:rPr>
          <w:rFonts w:ascii="ＭＳ 明朝" w:hAnsi="ＭＳ 明朝"/>
        </w:rPr>
      </w:pPr>
    </w:p>
    <w:p w:rsidR="00B533EB" w:rsidRPr="00432716" w:rsidRDefault="00B533EB" w:rsidP="00B533EB">
      <w:pPr>
        <w:pStyle w:val="a6"/>
        <w:tabs>
          <w:tab w:val="left" w:pos="840"/>
        </w:tabs>
        <w:snapToGrid/>
        <w:rPr>
          <w:rFonts w:ascii="ＭＳ 明朝" w:hAnsi="ＭＳ 明朝"/>
          <w:sz w:val="22"/>
          <w:szCs w:val="22"/>
        </w:rPr>
      </w:pPr>
      <w:r w:rsidRPr="00432716">
        <w:rPr>
          <w:rFonts w:ascii="ＭＳ 明朝" w:hAnsi="ＭＳ 明朝" w:hint="eastAsia"/>
          <w:sz w:val="22"/>
          <w:szCs w:val="22"/>
        </w:rPr>
        <w:t xml:space="preserve">　（相手機関等名）</w:t>
      </w:r>
    </w:p>
    <w:p w:rsidR="00B533EB" w:rsidRPr="00865991" w:rsidRDefault="00B533EB" w:rsidP="00865991">
      <w:pPr>
        <w:spacing w:line="240" w:lineRule="exact"/>
        <w:rPr>
          <w:rFonts w:ascii="ＭＳ 明朝" w:hAnsi="ＭＳ 明朝"/>
        </w:rPr>
      </w:pPr>
    </w:p>
    <w:p w:rsidR="00B533EB" w:rsidRPr="00432716" w:rsidRDefault="00B533EB" w:rsidP="00B533EB">
      <w:pPr>
        <w:pStyle w:val="a6"/>
        <w:tabs>
          <w:tab w:val="left" w:pos="840"/>
        </w:tabs>
        <w:snapToGrid/>
        <w:rPr>
          <w:rFonts w:ascii="ＭＳ 明朝" w:hAnsi="ＭＳ 明朝"/>
          <w:sz w:val="22"/>
          <w:szCs w:val="22"/>
        </w:rPr>
      </w:pPr>
      <w:r w:rsidRPr="00432716">
        <w:rPr>
          <w:rFonts w:ascii="ＭＳ 明朝" w:hAnsi="ＭＳ 明朝" w:hint="eastAsia"/>
          <w:sz w:val="22"/>
          <w:szCs w:val="22"/>
        </w:rPr>
        <w:t xml:space="preserve">　（譲受者等氏名）　　　　　　　　　　　　殿</w:t>
      </w:r>
    </w:p>
    <w:p w:rsidR="00B533EB" w:rsidRPr="00865991" w:rsidRDefault="00B533EB" w:rsidP="00B533EB">
      <w:pPr>
        <w:pStyle w:val="a6"/>
        <w:tabs>
          <w:tab w:val="left" w:pos="840"/>
        </w:tabs>
        <w:snapToGrid/>
        <w:rPr>
          <w:rFonts w:ascii="ＭＳ 明朝" w:hAnsi="ＭＳ 明朝"/>
        </w:rPr>
      </w:pPr>
    </w:p>
    <w:tbl>
      <w:tblPr>
        <w:tblW w:w="0" w:type="auto"/>
        <w:tblInd w:w="3544" w:type="dxa"/>
        <w:tblCellMar>
          <w:left w:w="99" w:type="dxa"/>
          <w:right w:w="99" w:type="dxa"/>
        </w:tblCellMar>
        <w:tblLook w:val="0000" w:firstRow="0" w:lastRow="0" w:firstColumn="0" w:lastColumn="0" w:noHBand="0" w:noVBand="0"/>
      </w:tblPr>
      <w:tblGrid>
        <w:gridCol w:w="1639"/>
        <w:gridCol w:w="3548"/>
      </w:tblGrid>
      <w:tr w:rsidR="00B533EB" w:rsidRPr="00865991" w:rsidTr="00865991">
        <w:trPr>
          <w:trHeight w:val="680"/>
        </w:trPr>
        <w:tc>
          <w:tcPr>
            <w:tcW w:w="5244" w:type="dxa"/>
            <w:gridSpan w:val="2"/>
            <w:vAlign w:val="center"/>
          </w:tcPr>
          <w:p w:rsidR="00B533EB" w:rsidRPr="00865991" w:rsidRDefault="00B533EB" w:rsidP="00865991">
            <w:pPr>
              <w:pStyle w:val="a6"/>
              <w:tabs>
                <w:tab w:val="left" w:pos="840"/>
              </w:tabs>
              <w:spacing w:line="280" w:lineRule="exact"/>
              <w:rPr>
                <w:rFonts w:ascii="ＭＳ 明朝" w:hAnsi="ＭＳ 明朝"/>
              </w:rPr>
            </w:pPr>
            <w:r w:rsidRPr="00865991">
              <w:rPr>
                <w:rFonts w:ascii="ＭＳ 明朝" w:hAnsi="ＭＳ 明朝" w:hint="eastAsia"/>
              </w:rPr>
              <w:t xml:space="preserve"> 960-1296　福島県福島市金谷川１番地</w:t>
            </w:r>
          </w:p>
          <w:p w:rsidR="00B533EB" w:rsidRPr="00865991" w:rsidRDefault="00B533EB" w:rsidP="00865991">
            <w:pPr>
              <w:spacing w:line="280" w:lineRule="exact"/>
              <w:ind w:leftChars="75" w:left="166"/>
              <w:rPr>
                <w:rFonts w:ascii="ＭＳ 明朝" w:hAnsi="ＭＳ 明朝"/>
              </w:rPr>
            </w:pPr>
            <w:r w:rsidRPr="00865991">
              <w:rPr>
                <w:rFonts w:ascii="ＭＳ 明朝" w:hAnsi="ＭＳ 明朝" w:hint="eastAsia"/>
              </w:rPr>
              <w:t xml:space="preserve"> 国立大学法人　福島大学</w:t>
            </w:r>
          </w:p>
        </w:tc>
      </w:tr>
      <w:tr w:rsidR="00B533EB" w:rsidRPr="00865991" w:rsidTr="00865991">
        <w:trPr>
          <w:trHeight w:val="270"/>
        </w:trPr>
        <w:tc>
          <w:tcPr>
            <w:tcW w:w="1651" w:type="dxa"/>
            <w:tcBorders>
              <w:bottom w:val="single" w:sz="4" w:space="0" w:color="808080"/>
            </w:tcBorders>
            <w:vAlign w:val="center"/>
          </w:tcPr>
          <w:p w:rsidR="00B533EB" w:rsidRPr="00865991" w:rsidRDefault="00B533EB" w:rsidP="00865991">
            <w:pPr>
              <w:spacing w:line="240" w:lineRule="exact"/>
              <w:rPr>
                <w:rFonts w:ascii="ＭＳ 明朝" w:hAnsi="ＭＳ 明朝"/>
                <w:sz w:val="20"/>
              </w:rPr>
            </w:pPr>
            <w:r w:rsidRPr="00865991">
              <w:rPr>
                <w:rFonts w:ascii="ＭＳ 明朝" w:hAnsi="ＭＳ 明朝" w:hint="eastAsia"/>
                <w:sz w:val="20"/>
              </w:rPr>
              <w:t xml:space="preserve"> 部局名 ・職名　</w:t>
            </w:r>
          </w:p>
        </w:tc>
        <w:tc>
          <w:tcPr>
            <w:tcW w:w="3593" w:type="dxa"/>
            <w:tcBorders>
              <w:bottom w:val="single" w:sz="4" w:space="0" w:color="808080"/>
            </w:tcBorders>
            <w:vAlign w:val="center"/>
          </w:tcPr>
          <w:p w:rsidR="00B533EB" w:rsidRPr="00865991" w:rsidRDefault="00B533EB" w:rsidP="00865991">
            <w:pPr>
              <w:spacing w:line="240" w:lineRule="exact"/>
              <w:ind w:leftChars="75" w:left="166"/>
              <w:rPr>
                <w:rFonts w:ascii="ＭＳ 明朝" w:hAnsi="ＭＳ 明朝"/>
              </w:rPr>
            </w:pPr>
          </w:p>
        </w:tc>
      </w:tr>
      <w:tr w:rsidR="00B533EB" w:rsidRPr="00865991" w:rsidTr="00865991">
        <w:trPr>
          <w:trHeight w:val="270"/>
        </w:trPr>
        <w:tc>
          <w:tcPr>
            <w:tcW w:w="1651" w:type="dxa"/>
            <w:tcBorders>
              <w:top w:val="single" w:sz="4" w:space="0" w:color="808080"/>
              <w:bottom w:val="single" w:sz="4" w:space="0" w:color="808080"/>
            </w:tcBorders>
            <w:vAlign w:val="center"/>
          </w:tcPr>
          <w:p w:rsidR="00B533EB" w:rsidRPr="00865991" w:rsidRDefault="00B533EB" w:rsidP="00865991">
            <w:pPr>
              <w:spacing w:line="240" w:lineRule="exact"/>
              <w:rPr>
                <w:rFonts w:ascii="ＭＳ 明朝" w:hAnsi="ＭＳ 明朝"/>
                <w:sz w:val="20"/>
              </w:rPr>
            </w:pPr>
            <w:r w:rsidRPr="00865991">
              <w:rPr>
                <w:rFonts w:ascii="ＭＳ 明朝" w:hAnsi="ＭＳ 明朝" w:hint="eastAsia"/>
                <w:sz w:val="20"/>
              </w:rPr>
              <w:t xml:space="preserve"> 譲渡者氏名</w:t>
            </w:r>
          </w:p>
        </w:tc>
        <w:tc>
          <w:tcPr>
            <w:tcW w:w="3593" w:type="dxa"/>
            <w:tcBorders>
              <w:top w:val="single" w:sz="4" w:space="0" w:color="808080"/>
              <w:bottom w:val="single" w:sz="4" w:space="0" w:color="808080"/>
            </w:tcBorders>
            <w:vAlign w:val="center"/>
          </w:tcPr>
          <w:p w:rsidR="00B533EB" w:rsidRPr="00865991" w:rsidRDefault="00B533EB" w:rsidP="00865991">
            <w:pPr>
              <w:spacing w:line="240" w:lineRule="exact"/>
              <w:ind w:leftChars="75" w:left="166"/>
              <w:rPr>
                <w:rFonts w:ascii="ＭＳ 明朝" w:hAnsi="ＭＳ 明朝"/>
              </w:rPr>
            </w:pPr>
          </w:p>
        </w:tc>
      </w:tr>
      <w:tr w:rsidR="00B533EB" w:rsidRPr="00865991" w:rsidTr="00865991">
        <w:trPr>
          <w:trHeight w:val="270"/>
        </w:trPr>
        <w:tc>
          <w:tcPr>
            <w:tcW w:w="1651" w:type="dxa"/>
            <w:tcBorders>
              <w:top w:val="single" w:sz="4" w:space="0" w:color="808080"/>
              <w:bottom w:val="single" w:sz="4" w:space="0" w:color="808080"/>
            </w:tcBorders>
            <w:vAlign w:val="center"/>
          </w:tcPr>
          <w:p w:rsidR="00B533EB" w:rsidRPr="00865991" w:rsidRDefault="00B533EB" w:rsidP="002D332A">
            <w:pPr>
              <w:spacing w:line="240" w:lineRule="exact"/>
              <w:rPr>
                <w:rFonts w:ascii="ＭＳ 明朝" w:hAnsi="ＭＳ 明朝"/>
                <w:sz w:val="20"/>
              </w:rPr>
            </w:pPr>
            <w:r w:rsidRPr="00865991">
              <w:rPr>
                <w:rFonts w:ascii="ＭＳ 明朝" w:hAnsi="ＭＳ 明朝" w:hint="eastAsia"/>
                <w:sz w:val="20"/>
              </w:rPr>
              <w:t xml:space="preserve"> </w:t>
            </w:r>
            <w:r w:rsidR="002D332A">
              <w:rPr>
                <w:rFonts w:ascii="ＭＳ 明朝" w:hAnsi="ＭＳ 明朝" w:hint="eastAsia"/>
                <w:sz w:val="20"/>
              </w:rPr>
              <w:t>ＴＥＬ</w:t>
            </w:r>
          </w:p>
        </w:tc>
        <w:tc>
          <w:tcPr>
            <w:tcW w:w="3593" w:type="dxa"/>
            <w:tcBorders>
              <w:top w:val="single" w:sz="4" w:space="0" w:color="808080"/>
              <w:bottom w:val="single" w:sz="4" w:space="0" w:color="808080"/>
            </w:tcBorders>
            <w:vAlign w:val="center"/>
          </w:tcPr>
          <w:p w:rsidR="00B533EB" w:rsidRPr="00865991" w:rsidRDefault="00B533EB" w:rsidP="00865991">
            <w:pPr>
              <w:spacing w:line="240" w:lineRule="exact"/>
              <w:ind w:leftChars="75" w:left="166"/>
              <w:rPr>
                <w:rFonts w:ascii="ＭＳ 明朝" w:hAnsi="ＭＳ 明朝"/>
              </w:rPr>
            </w:pPr>
          </w:p>
        </w:tc>
      </w:tr>
      <w:tr w:rsidR="00B533EB" w:rsidRPr="00865991" w:rsidTr="00865991">
        <w:trPr>
          <w:trHeight w:val="270"/>
        </w:trPr>
        <w:tc>
          <w:tcPr>
            <w:tcW w:w="1651" w:type="dxa"/>
            <w:tcBorders>
              <w:top w:val="single" w:sz="4" w:space="0" w:color="808080"/>
              <w:bottom w:val="single" w:sz="4" w:space="0" w:color="808080"/>
            </w:tcBorders>
            <w:vAlign w:val="center"/>
          </w:tcPr>
          <w:p w:rsidR="00B533EB" w:rsidRPr="00865991" w:rsidRDefault="00B533EB" w:rsidP="002D332A">
            <w:pPr>
              <w:spacing w:line="240" w:lineRule="exact"/>
              <w:rPr>
                <w:rFonts w:ascii="ＭＳ 明朝" w:hAnsi="ＭＳ 明朝"/>
                <w:sz w:val="20"/>
              </w:rPr>
            </w:pPr>
            <w:r w:rsidRPr="00865991">
              <w:rPr>
                <w:rFonts w:ascii="ＭＳ 明朝" w:hAnsi="ＭＳ 明朝" w:hint="eastAsia"/>
                <w:sz w:val="20"/>
              </w:rPr>
              <w:t xml:space="preserve"> </w:t>
            </w:r>
            <w:r w:rsidR="002D332A">
              <w:rPr>
                <w:rFonts w:ascii="ＭＳ 明朝" w:hAnsi="ＭＳ 明朝" w:hint="eastAsia"/>
                <w:sz w:val="20"/>
              </w:rPr>
              <w:t>ＦＡＸ</w:t>
            </w:r>
          </w:p>
        </w:tc>
        <w:tc>
          <w:tcPr>
            <w:tcW w:w="3593" w:type="dxa"/>
            <w:tcBorders>
              <w:top w:val="single" w:sz="4" w:space="0" w:color="808080"/>
              <w:bottom w:val="single" w:sz="4" w:space="0" w:color="808080"/>
            </w:tcBorders>
            <w:vAlign w:val="center"/>
          </w:tcPr>
          <w:p w:rsidR="00B533EB" w:rsidRPr="00865991" w:rsidRDefault="00B533EB" w:rsidP="00865991">
            <w:pPr>
              <w:spacing w:line="240" w:lineRule="exact"/>
              <w:ind w:leftChars="75" w:left="166"/>
              <w:rPr>
                <w:rFonts w:ascii="ＭＳ 明朝" w:hAnsi="ＭＳ 明朝"/>
              </w:rPr>
            </w:pPr>
          </w:p>
        </w:tc>
      </w:tr>
      <w:tr w:rsidR="00B533EB" w:rsidRPr="00865991" w:rsidTr="00865991">
        <w:trPr>
          <w:trHeight w:val="270"/>
        </w:trPr>
        <w:tc>
          <w:tcPr>
            <w:tcW w:w="1651" w:type="dxa"/>
            <w:tcBorders>
              <w:top w:val="single" w:sz="4" w:space="0" w:color="808080"/>
              <w:bottom w:val="single" w:sz="4" w:space="0" w:color="808080"/>
            </w:tcBorders>
            <w:vAlign w:val="center"/>
          </w:tcPr>
          <w:p w:rsidR="00B533EB" w:rsidRPr="00865991" w:rsidRDefault="00B533EB" w:rsidP="002D332A">
            <w:pPr>
              <w:spacing w:line="240" w:lineRule="exact"/>
              <w:rPr>
                <w:rFonts w:ascii="ＭＳ 明朝" w:hAnsi="ＭＳ 明朝"/>
                <w:sz w:val="20"/>
              </w:rPr>
            </w:pPr>
            <w:r w:rsidRPr="00865991">
              <w:rPr>
                <w:rFonts w:ascii="ＭＳ 明朝" w:hAnsi="ＭＳ 明朝" w:hint="eastAsia"/>
                <w:sz w:val="20"/>
              </w:rPr>
              <w:t xml:space="preserve"> </w:t>
            </w:r>
            <w:r w:rsidR="002D332A">
              <w:rPr>
                <w:rFonts w:ascii="ＭＳ 明朝" w:hAnsi="ＭＳ 明朝" w:hint="eastAsia"/>
                <w:sz w:val="20"/>
              </w:rPr>
              <w:t>Ｅ-</w:t>
            </w:r>
            <w:r w:rsidRPr="00865991">
              <w:rPr>
                <w:rFonts w:ascii="ＭＳ 明朝" w:hAnsi="ＭＳ 明朝"/>
                <w:sz w:val="20"/>
              </w:rPr>
              <w:t>mail</w:t>
            </w:r>
          </w:p>
        </w:tc>
        <w:tc>
          <w:tcPr>
            <w:tcW w:w="3593" w:type="dxa"/>
            <w:tcBorders>
              <w:top w:val="single" w:sz="4" w:space="0" w:color="808080"/>
              <w:bottom w:val="single" w:sz="4" w:space="0" w:color="808080"/>
            </w:tcBorders>
            <w:vAlign w:val="center"/>
          </w:tcPr>
          <w:p w:rsidR="00B533EB" w:rsidRPr="00865991" w:rsidRDefault="00B533EB" w:rsidP="00865991">
            <w:pPr>
              <w:spacing w:line="240" w:lineRule="exact"/>
              <w:ind w:leftChars="75" w:left="166"/>
              <w:rPr>
                <w:rFonts w:ascii="ＭＳ 明朝" w:hAnsi="ＭＳ 明朝"/>
              </w:rPr>
            </w:pPr>
          </w:p>
        </w:tc>
      </w:tr>
    </w:tbl>
    <w:p w:rsidR="00A029FF" w:rsidRDefault="00A029FF" w:rsidP="00A029FF">
      <w:pPr>
        <w:spacing w:line="300" w:lineRule="exact"/>
        <w:rPr>
          <w:rFonts w:ascii="ＭＳ 明朝" w:hAnsi="ＭＳ 明朝"/>
        </w:rPr>
      </w:pPr>
    </w:p>
    <w:p w:rsidR="00B533EB" w:rsidRPr="00E10D54" w:rsidRDefault="00B533EB" w:rsidP="00A029FF">
      <w:pPr>
        <w:spacing w:line="300" w:lineRule="exact"/>
        <w:rPr>
          <w:rFonts w:ascii="ＭＳ 明朝" w:hAnsi="ＭＳ 明朝"/>
          <w:sz w:val="22"/>
          <w:szCs w:val="22"/>
        </w:rPr>
      </w:pPr>
      <w:r w:rsidRPr="00E10D54">
        <w:rPr>
          <w:rFonts w:ascii="ＭＳ 明朝" w:hAnsi="ＭＳ 明朝" w:hint="eastAsia"/>
          <w:sz w:val="22"/>
          <w:szCs w:val="22"/>
        </w:rPr>
        <w:t xml:space="preserve">　</w:t>
      </w:r>
      <w:r w:rsidR="00432716" w:rsidRPr="00E10D54">
        <w:rPr>
          <w:rFonts w:ascii="ＭＳ 明朝" w:hAnsi="ＭＳ 明朝" w:hint="eastAsia"/>
          <w:sz w:val="22"/>
          <w:szCs w:val="22"/>
        </w:rPr>
        <w:t>「遺伝子組換え生物等の使用等の規制による生物の多様性の確保に関する法律」第２６条及び「同法律施行規則」第３２条に基づき、</w:t>
      </w:r>
      <w:r w:rsidRPr="00E10D54">
        <w:rPr>
          <w:rFonts w:ascii="ＭＳ 明朝" w:hAnsi="ＭＳ 明朝" w:hint="eastAsia"/>
          <w:sz w:val="22"/>
          <w:szCs w:val="22"/>
        </w:rPr>
        <w:t>譲渡する遺伝子組換え生物等について、以下のとおり情報を提供します。</w:t>
      </w:r>
    </w:p>
    <w:p w:rsidR="00B533EB" w:rsidRPr="00865991" w:rsidRDefault="00B533EB" w:rsidP="00A029FF">
      <w:pPr>
        <w:spacing w:line="240" w:lineRule="exact"/>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07"/>
      </w:tblGrid>
      <w:tr w:rsidR="00B533EB" w:rsidRPr="00865991" w:rsidTr="00A029FF">
        <w:trPr>
          <w:trHeight w:val="624"/>
        </w:trPr>
        <w:tc>
          <w:tcPr>
            <w:tcW w:w="2835" w:type="dxa"/>
            <w:vAlign w:val="center"/>
          </w:tcPr>
          <w:p w:rsidR="00B533EB" w:rsidRPr="00865991" w:rsidRDefault="00B533EB" w:rsidP="00865991">
            <w:pPr>
              <w:rPr>
                <w:rFonts w:ascii="ＭＳ 明朝" w:hAnsi="ＭＳ 明朝"/>
                <w:szCs w:val="21"/>
              </w:rPr>
            </w:pPr>
            <w:r w:rsidRPr="00865991">
              <w:rPr>
                <w:rFonts w:ascii="ＭＳ 明朝" w:hAnsi="ＭＳ 明朝" w:hint="eastAsia"/>
                <w:szCs w:val="21"/>
              </w:rPr>
              <w:t>内</w:t>
            </w:r>
            <w:r w:rsidR="00865991">
              <w:rPr>
                <w:rFonts w:ascii="ＭＳ 明朝" w:hAnsi="ＭＳ 明朝" w:hint="eastAsia"/>
                <w:szCs w:val="21"/>
              </w:rPr>
              <w:t xml:space="preserve">　　</w:t>
            </w:r>
            <w:r w:rsidRPr="00865991">
              <w:rPr>
                <w:rFonts w:ascii="ＭＳ 明朝" w:hAnsi="ＭＳ 明朝" w:hint="eastAsia"/>
                <w:szCs w:val="21"/>
              </w:rPr>
              <w:t>容</w:t>
            </w:r>
          </w:p>
        </w:tc>
        <w:tc>
          <w:tcPr>
            <w:tcW w:w="5607" w:type="dxa"/>
            <w:vAlign w:val="center"/>
          </w:tcPr>
          <w:p w:rsidR="00B533EB" w:rsidRPr="00865991" w:rsidRDefault="00B533EB" w:rsidP="00A34685">
            <w:pPr>
              <w:rPr>
                <w:rFonts w:ascii="ＭＳ 明朝" w:hAnsi="ＭＳ 明朝"/>
                <w:szCs w:val="21"/>
              </w:rPr>
            </w:pPr>
            <w:r w:rsidRPr="00865991">
              <w:rPr>
                <w:rFonts w:ascii="ＭＳ 明朝" w:hAnsi="ＭＳ 明朝" w:hint="eastAsia"/>
                <w:szCs w:val="21"/>
              </w:rPr>
              <w:t xml:space="preserve">　研究開発等における　第二種　使用等</w:t>
            </w:r>
          </w:p>
        </w:tc>
      </w:tr>
      <w:tr w:rsidR="00432716" w:rsidRPr="00432716" w:rsidTr="00A029FF">
        <w:trPr>
          <w:trHeight w:val="624"/>
        </w:trPr>
        <w:tc>
          <w:tcPr>
            <w:tcW w:w="2835" w:type="dxa"/>
            <w:vAlign w:val="center"/>
          </w:tcPr>
          <w:p w:rsidR="00432716" w:rsidRPr="00865991" w:rsidDel="00432716" w:rsidRDefault="00432716" w:rsidP="00865991">
            <w:pPr>
              <w:rPr>
                <w:rFonts w:ascii="ＭＳ 明朝" w:hAnsi="ＭＳ 明朝"/>
                <w:szCs w:val="21"/>
              </w:rPr>
            </w:pPr>
            <w:r>
              <w:rPr>
                <w:rFonts w:ascii="ＭＳ 明朝" w:hAnsi="ＭＳ 明朝" w:hint="eastAsia"/>
                <w:szCs w:val="21"/>
              </w:rPr>
              <w:t>宿主または新生物の名称</w:t>
            </w:r>
          </w:p>
        </w:tc>
        <w:tc>
          <w:tcPr>
            <w:tcW w:w="5607" w:type="dxa"/>
            <w:vAlign w:val="center"/>
          </w:tcPr>
          <w:p w:rsidR="00432716" w:rsidRDefault="00432716" w:rsidP="00A34685">
            <w:pPr>
              <w:rPr>
                <w:rFonts w:ascii="ＭＳ 明朝" w:hAnsi="ＭＳ 明朝"/>
                <w:szCs w:val="21"/>
              </w:rPr>
            </w:pPr>
            <w:r>
              <w:rPr>
                <w:rFonts w:ascii="ＭＳ 明朝" w:hAnsi="ＭＳ 明朝" w:hint="eastAsia"/>
                <w:szCs w:val="21"/>
              </w:rPr>
              <w:t>□ 微生物　　□ 動物　　□ 植物等　（クラス　）</w:t>
            </w:r>
          </w:p>
          <w:p w:rsidR="00432716" w:rsidRPr="00865991" w:rsidRDefault="00432716" w:rsidP="00A34685">
            <w:pPr>
              <w:rPr>
                <w:rFonts w:ascii="ＭＳ 明朝" w:hAnsi="ＭＳ 明朝"/>
                <w:szCs w:val="21"/>
              </w:rPr>
            </w:pPr>
            <w:r>
              <w:rPr>
                <w:rFonts w:ascii="ＭＳ 明朝" w:hAnsi="ＭＳ 明朝" w:hint="eastAsia"/>
                <w:szCs w:val="21"/>
              </w:rPr>
              <w:t>具体的な名称（　　　　　　　　　　　　　　　 ）</w:t>
            </w:r>
          </w:p>
        </w:tc>
      </w:tr>
      <w:tr w:rsidR="00432716" w:rsidRPr="00432716" w:rsidTr="00A029FF">
        <w:trPr>
          <w:trHeight w:val="624"/>
        </w:trPr>
        <w:tc>
          <w:tcPr>
            <w:tcW w:w="2835" w:type="dxa"/>
            <w:vAlign w:val="center"/>
          </w:tcPr>
          <w:p w:rsidR="00432716" w:rsidRDefault="00432716" w:rsidP="00432716">
            <w:pPr>
              <w:rPr>
                <w:rFonts w:ascii="ＭＳ 明朝" w:hAnsi="ＭＳ 明朝"/>
                <w:szCs w:val="21"/>
              </w:rPr>
            </w:pPr>
            <w:r>
              <w:rPr>
                <w:rFonts w:ascii="ＭＳ 明朝" w:hAnsi="ＭＳ 明朝" w:hint="eastAsia"/>
                <w:szCs w:val="21"/>
              </w:rPr>
              <w:t>核酸供与体の名称</w:t>
            </w:r>
          </w:p>
        </w:tc>
        <w:tc>
          <w:tcPr>
            <w:tcW w:w="5607" w:type="dxa"/>
            <w:vAlign w:val="center"/>
          </w:tcPr>
          <w:p w:rsidR="00432716" w:rsidRDefault="00432716" w:rsidP="00432716">
            <w:pPr>
              <w:jc w:val="right"/>
              <w:rPr>
                <w:rFonts w:ascii="ＭＳ 明朝" w:hAnsi="ＭＳ 明朝"/>
                <w:szCs w:val="21"/>
              </w:rPr>
            </w:pPr>
            <w:r>
              <w:rPr>
                <w:rFonts w:ascii="ＭＳ 明朝" w:hAnsi="ＭＳ 明朝" w:hint="eastAsia"/>
                <w:szCs w:val="21"/>
              </w:rPr>
              <w:t>（クラス　　　）</w:t>
            </w:r>
          </w:p>
        </w:tc>
      </w:tr>
      <w:tr w:rsidR="00432716" w:rsidRPr="00432716" w:rsidTr="00A029FF">
        <w:trPr>
          <w:trHeight w:val="624"/>
        </w:trPr>
        <w:tc>
          <w:tcPr>
            <w:tcW w:w="2835" w:type="dxa"/>
            <w:vAlign w:val="center"/>
          </w:tcPr>
          <w:p w:rsidR="00432716" w:rsidRDefault="00432716" w:rsidP="00432716">
            <w:pPr>
              <w:rPr>
                <w:rFonts w:ascii="ＭＳ 明朝" w:hAnsi="ＭＳ 明朝"/>
                <w:szCs w:val="21"/>
              </w:rPr>
            </w:pPr>
            <w:r>
              <w:rPr>
                <w:rFonts w:ascii="ＭＳ 明朝" w:hAnsi="ＭＳ 明朝" w:hint="eastAsia"/>
                <w:szCs w:val="21"/>
              </w:rPr>
              <w:t>核酸防止措置の名称</w:t>
            </w:r>
          </w:p>
        </w:tc>
        <w:tc>
          <w:tcPr>
            <w:tcW w:w="5607" w:type="dxa"/>
            <w:vAlign w:val="center"/>
          </w:tcPr>
          <w:p w:rsidR="00432716" w:rsidRDefault="00432716" w:rsidP="00432716">
            <w:pPr>
              <w:rPr>
                <w:rFonts w:ascii="ＭＳ 明朝" w:hAnsi="ＭＳ 明朝"/>
                <w:szCs w:val="21"/>
              </w:rPr>
            </w:pPr>
            <w:r>
              <w:rPr>
                <w:rFonts w:ascii="ＭＳ 明朝" w:hAnsi="ＭＳ 明朝" w:hint="eastAsia"/>
                <w:szCs w:val="21"/>
              </w:rPr>
              <w:t>核酸の種類</w:t>
            </w:r>
          </w:p>
          <w:p w:rsidR="00432716" w:rsidRDefault="00432716" w:rsidP="00432716">
            <w:pPr>
              <w:rPr>
                <w:rFonts w:ascii="ＭＳ 明朝" w:hAnsi="ＭＳ 明朝"/>
                <w:szCs w:val="21"/>
              </w:rPr>
            </w:pPr>
            <w:r>
              <w:rPr>
                <w:rFonts w:ascii="ＭＳ 明朝" w:hAnsi="ＭＳ 明朝" w:hint="eastAsia"/>
                <w:szCs w:val="21"/>
              </w:rPr>
              <w:t>遺伝子名等</w:t>
            </w:r>
          </w:p>
        </w:tc>
      </w:tr>
      <w:tr w:rsidR="00432716" w:rsidRPr="00432716" w:rsidTr="00A029FF">
        <w:trPr>
          <w:trHeight w:val="624"/>
        </w:trPr>
        <w:tc>
          <w:tcPr>
            <w:tcW w:w="2835" w:type="dxa"/>
            <w:vAlign w:val="center"/>
          </w:tcPr>
          <w:p w:rsidR="00432716" w:rsidRDefault="00432716" w:rsidP="00432716">
            <w:pPr>
              <w:rPr>
                <w:rFonts w:ascii="ＭＳ 明朝" w:hAnsi="ＭＳ 明朝"/>
                <w:szCs w:val="21"/>
              </w:rPr>
            </w:pPr>
            <w:r>
              <w:rPr>
                <w:rFonts w:ascii="ＭＳ 明朝" w:hAnsi="ＭＳ 明朝" w:hint="eastAsia"/>
                <w:szCs w:val="21"/>
              </w:rPr>
              <w:t>核酸防止措置の区分</w:t>
            </w:r>
          </w:p>
        </w:tc>
        <w:tc>
          <w:tcPr>
            <w:tcW w:w="5607" w:type="dxa"/>
            <w:vAlign w:val="center"/>
          </w:tcPr>
          <w:p w:rsidR="00432716" w:rsidRDefault="00432716" w:rsidP="00432716">
            <w:pPr>
              <w:rPr>
                <w:rFonts w:ascii="ＭＳ 明朝" w:hAnsi="ＭＳ 明朝"/>
                <w:szCs w:val="21"/>
              </w:rPr>
            </w:pPr>
          </w:p>
        </w:tc>
      </w:tr>
      <w:tr w:rsidR="00B533EB" w:rsidRPr="00865991" w:rsidTr="00A029FF">
        <w:trPr>
          <w:trHeight w:val="621"/>
        </w:trPr>
        <w:tc>
          <w:tcPr>
            <w:tcW w:w="2835" w:type="dxa"/>
            <w:tcBorders>
              <w:bottom w:val="single" w:sz="4" w:space="0" w:color="auto"/>
            </w:tcBorders>
            <w:vAlign w:val="center"/>
          </w:tcPr>
          <w:p w:rsidR="00B533EB" w:rsidRPr="00865991" w:rsidRDefault="00B533EB" w:rsidP="00A34685">
            <w:pPr>
              <w:rPr>
                <w:rFonts w:ascii="ＭＳ 明朝" w:hAnsi="ＭＳ 明朝"/>
                <w:szCs w:val="21"/>
              </w:rPr>
            </w:pPr>
            <w:r w:rsidRPr="00865991">
              <w:rPr>
                <w:rFonts w:ascii="ＭＳ 明朝" w:hAnsi="ＭＳ 明朝" w:hint="eastAsia"/>
                <w:szCs w:val="21"/>
              </w:rPr>
              <w:t>大臣確認の要否</w:t>
            </w:r>
          </w:p>
        </w:tc>
        <w:tc>
          <w:tcPr>
            <w:tcW w:w="5607" w:type="dxa"/>
            <w:tcBorders>
              <w:bottom w:val="single" w:sz="4" w:space="0" w:color="auto"/>
            </w:tcBorders>
            <w:vAlign w:val="center"/>
          </w:tcPr>
          <w:p w:rsidR="00B533EB" w:rsidRPr="00865991" w:rsidRDefault="00432716" w:rsidP="00A34685">
            <w:pPr>
              <w:rPr>
                <w:rFonts w:ascii="ＭＳ 明朝" w:hAnsi="ＭＳ 明朝"/>
                <w:szCs w:val="21"/>
              </w:rPr>
            </w:pPr>
            <w:r>
              <w:rPr>
                <w:rFonts w:ascii="ＭＳ 明朝" w:hAnsi="ＭＳ 明朝" w:hint="eastAsia"/>
                <w:szCs w:val="21"/>
              </w:rPr>
              <w:t>□</w:t>
            </w:r>
            <w:r w:rsidR="00B533EB" w:rsidRPr="00865991">
              <w:rPr>
                <w:rFonts w:ascii="ＭＳ 明朝" w:hAnsi="ＭＳ 明朝" w:hint="eastAsia"/>
                <w:szCs w:val="21"/>
              </w:rPr>
              <w:t xml:space="preserve">　要　　</w:t>
            </w:r>
            <w:r>
              <w:rPr>
                <w:rFonts w:ascii="ＭＳ 明朝" w:hAnsi="ＭＳ 明朝" w:hint="eastAsia"/>
                <w:szCs w:val="21"/>
              </w:rPr>
              <w:t xml:space="preserve">□　</w:t>
            </w:r>
            <w:r w:rsidR="00B533EB" w:rsidRPr="00865991">
              <w:rPr>
                <w:rFonts w:ascii="ＭＳ 明朝" w:hAnsi="ＭＳ 明朝" w:hint="eastAsia"/>
                <w:szCs w:val="21"/>
              </w:rPr>
              <w:t>否</w:t>
            </w:r>
          </w:p>
        </w:tc>
      </w:tr>
      <w:tr w:rsidR="00B533EB" w:rsidRPr="00865991" w:rsidTr="00664C91">
        <w:trPr>
          <w:trHeight w:val="624"/>
        </w:trPr>
        <w:tc>
          <w:tcPr>
            <w:tcW w:w="2835" w:type="dxa"/>
            <w:tcBorders>
              <w:bottom w:val="single" w:sz="4" w:space="0" w:color="auto"/>
            </w:tcBorders>
            <w:vAlign w:val="center"/>
          </w:tcPr>
          <w:p w:rsidR="00B533EB" w:rsidRPr="00865991" w:rsidRDefault="00432716" w:rsidP="00664C91">
            <w:pPr>
              <w:spacing w:line="280" w:lineRule="exact"/>
              <w:rPr>
                <w:rFonts w:ascii="ＭＳ 明朝" w:hAnsi="ＭＳ 明朝"/>
                <w:szCs w:val="21"/>
              </w:rPr>
            </w:pPr>
            <w:r>
              <w:rPr>
                <w:rFonts w:ascii="ＭＳ 明朝" w:hAnsi="ＭＳ 明朝" w:hint="eastAsia"/>
                <w:szCs w:val="21"/>
              </w:rPr>
              <w:t>譲渡予定日</w:t>
            </w:r>
          </w:p>
        </w:tc>
        <w:tc>
          <w:tcPr>
            <w:tcW w:w="5607" w:type="dxa"/>
            <w:tcBorders>
              <w:bottom w:val="single" w:sz="4" w:space="0" w:color="auto"/>
            </w:tcBorders>
            <w:vAlign w:val="center"/>
          </w:tcPr>
          <w:p w:rsidR="00B533EB" w:rsidRPr="00865991" w:rsidRDefault="00432716" w:rsidP="00865991">
            <w:pPr>
              <w:spacing w:line="260" w:lineRule="exact"/>
              <w:rPr>
                <w:rFonts w:ascii="ＭＳ 明朝" w:hAnsi="ＭＳ 明朝"/>
                <w:szCs w:val="21"/>
              </w:rPr>
            </w:pPr>
            <w:r>
              <w:rPr>
                <w:rFonts w:ascii="ＭＳ 明朝" w:hAnsi="ＭＳ 明朝" w:hint="eastAsia"/>
                <w:szCs w:val="21"/>
              </w:rPr>
              <w:t xml:space="preserve">　　　　年　　　月　　　日</w:t>
            </w:r>
          </w:p>
        </w:tc>
      </w:tr>
      <w:tr w:rsidR="00B533EB" w:rsidRPr="00865991" w:rsidTr="00A029FF">
        <w:trPr>
          <w:trHeight w:val="840"/>
        </w:trPr>
        <w:tc>
          <w:tcPr>
            <w:tcW w:w="2835" w:type="dxa"/>
            <w:tcBorders>
              <w:top w:val="single" w:sz="4" w:space="0" w:color="auto"/>
            </w:tcBorders>
            <w:vAlign w:val="center"/>
          </w:tcPr>
          <w:p w:rsidR="00B533EB" w:rsidRPr="00865991" w:rsidRDefault="00B533EB" w:rsidP="00A029FF">
            <w:pPr>
              <w:spacing w:line="280" w:lineRule="exact"/>
              <w:rPr>
                <w:rFonts w:ascii="ＭＳ 明朝" w:hAnsi="ＭＳ 明朝"/>
                <w:szCs w:val="21"/>
              </w:rPr>
            </w:pPr>
            <w:r w:rsidRPr="00865991">
              <w:rPr>
                <w:rFonts w:ascii="ＭＳ 明朝" w:hAnsi="ＭＳ 明朝" w:hint="eastAsia"/>
                <w:szCs w:val="21"/>
              </w:rPr>
              <w:t>施行規則第</w:t>
            </w:r>
            <w:r w:rsidR="00432716">
              <w:rPr>
                <w:rFonts w:ascii="ＭＳ 明朝" w:hAnsi="ＭＳ 明朝" w:hint="eastAsia"/>
                <w:szCs w:val="21"/>
              </w:rPr>
              <w:t>１６</w:t>
            </w:r>
            <w:r w:rsidRPr="00865991">
              <w:rPr>
                <w:rFonts w:ascii="ＭＳ 明朝" w:hAnsi="ＭＳ 明朝" w:hint="eastAsia"/>
                <w:szCs w:val="21"/>
              </w:rPr>
              <w:t>条第</w:t>
            </w:r>
            <w:r w:rsidR="00432716">
              <w:rPr>
                <w:rFonts w:ascii="ＭＳ 明朝" w:hAnsi="ＭＳ 明朝" w:hint="eastAsia"/>
                <w:szCs w:val="21"/>
              </w:rPr>
              <w:t>１</w:t>
            </w:r>
            <w:r w:rsidRPr="00865991">
              <w:rPr>
                <w:rFonts w:ascii="ＭＳ 明朝" w:hAnsi="ＭＳ 明朝" w:hint="eastAsia"/>
                <w:szCs w:val="21"/>
              </w:rPr>
              <w:t>号</w:t>
            </w:r>
            <w:r w:rsidR="00E843AD" w:rsidRPr="00865991">
              <w:rPr>
                <w:rFonts w:ascii="ＭＳ 明朝" w:hAnsi="ＭＳ 明朝" w:hint="eastAsia"/>
                <w:szCs w:val="21"/>
              </w:rPr>
              <w:t>、</w:t>
            </w:r>
            <w:r w:rsidRPr="00865991">
              <w:rPr>
                <w:rFonts w:ascii="ＭＳ 明朝" w:hAnsi="ＭＳ 明朝" w:hint="eastAsia"/>
                <w:szCs w:val="21"/>
              </w:rPr>
              <w:t>第</w:t>
            </w:r>
            <w:r w:rsidR="00432716">
              <w:rPr>
                <w:rFonts w:ascii="ＭＳ 明朝" w:hAnsi="ＭＳ 明朝" w:hint="eastAsia"/>
                <w:szCs w:val="21"/>
              </w:rPr>
              <w:t>２</w:t>
            </w:r>
            <w:r w:rsidRPr="00865991">
              <w:rPr>
                <w:rFonts w:ascii="ＭＳ 明朝" w:hAnsi="ＭＳ 明朝" w:hint="eastAsia"/>
                <w:szCs w:val="21"/>
              </w:rPr>
              <w:t>号又は第</w:t>
            </w:r>
            <w:r w:rsidR="00432716">
              <w:rPr>
                <w:rFonts w:ascii="ＭＳ 明朝" w:hAnsi="ＭＳ 明朝" w:hint="eastAsia"/>
                <w:szCs w:val="21"/>
              </w:rPr>
              <w:t>４</w:t>
            </w:r>
            <w:r w:rsidRPr="00865991">
              <w:rPr>
                <w:rFonts w:ascii="ＭＳ 明朝" w:hAnsi="ＭＳ 明朝" w:hint="eastAsia"/>
                <w:szCs w:val="21"/>
              </w:rPr>
              <w:t>号に基づく使用等について</w:t>
            </w:r>
          </w:p>
        </w:tc>
        <w:tc>
          <w:tcPr>
            <w:tcW w:w="5607" w:type="dxa"/>
            <w:tcBorders>
              <w:top w:val="single" w:sz="4" w:space="0" w:color="auto"/>
            </w:tcBorders>
            <w:vAlign w:val="center"/>
          </w:tcPr>
          <w:p w:rsidR="00B533EB" w:rsidRPr="00865991" w:rsidRDefault="00432716" w:rsidP="00865991">
            <w:pPr>
              <w:spacing w:line="260" w:lineRule="exact"/>
              <w:rPr>
                <w:rFonts w:ascii="ＭＳ 明朝" w:hAnsi="ＭＳ 明朝"/>
                <w:szCs w:val="21"/>
              </w:rPr>
            </w:pPr>
            <w:r>
              <w:rPr>
                <w:rFonts w:ascii="ＭＳ 明朝" w:hAnsi="ＭＳ 明朝" w:hint="eastAsia"/>
                <w:szCs w:val="21"/>
              </w:rPr>
              <w:t>□</w:t>
            </w:r>
            <w:r w:rsidR="00865991">
              <w:rPr>
                <w:rFonts w:ascii="ＭＳ 明朝" w:hAnsi="ＭＳ 明朝" w:hint="eastAsia"/>
                <w:szCs w:val="21"/>
              </w:rPr>
              <w:t xml:space="preserve">　</w:t>
            </w:r>
            <w:r w:rsidR="00B533EB" w:rsidRPr="00865991">
              <w:rPr>
                <w:rFonts w:ascii="ＭＳ 明朝" w:hAnsi="ＭＳ 明朝" w:hint="eastAsia"/>
                <w:szCs w:val="21"/>
              </w:rPr>
              <w:t xml:space="preserve">該当無し　　</w:t>
            </w:r>
            <w:r>
              <w:rPr>
                <w:rFonts w:ascii="ＭＳ 明朝" w:hAnsi="ＭＳ 明朝" w:hint="eastAsia"/>
                <w:szCs w:val="21"/>
              </w:rPr>
              <w:t xml:space="preserve">□　</w:t>
            </w:r>
            <w:r w:rsidR="00B533EB" w:rsidRPr="00865991">
              <w:rPr>
                <w:rFonts w:ascii="ＭＳ 明朝" w:hAnsi="ＭＳ 明朝" w:hint="eastAsia"/>
                <w:szCs w:val="21"/>
              </w:rPr>
              <w:t>該当有り</w:t>
            </w:r>
          </w:p>
        </w:tc>
      </w:tr>
      <w:tr w:rsidR="00B533EB" w:rsidRPr="00865991" w:rsidTr="00664C91">
        <w:trPr>
          <w:trHeight w:val="1077"/>
        </w:trPr>
        <w:tc>
          <w:tcPr>
            <w:tcW w:w="2835" w:type="dxa"/>
          </w:tcPr>
          <w:p w:rsidR="00B533EB" w:rsidRPr="00865991" w:rsidRDefault="00B533EB" w:rsidP="00A34685">
            <w:pPr>
              <w:spacing w:line="280" w:lineRule="exact"/>
              <w:rPr>
                <w:rFonts w:ascii="ＭＳ 明朝" w:hAnsi="ＭＳ 明朝"/>
                <w:szCs w:val="21"/>
              </w:rPr>
            </w:pPr>
            <w:r w:rsidRPr="00865991">
              <w:rPr>
                <w:rFonts w:ascii="ＭＳ 明朝" w:hAnsi="ＭＳ 明朝" w:hint="eastAsia"/>
                <w:szCs w:val="21"/>
              </w:rPr>
              <w:t>その他</w:t>
            </w:r>
          </w:p>
          <w:p w:rsidR="00B533EB" w:rsidRPr="00865991" w:rsidRDefault="00B533EB" w:rsidP="00A029FF">
            <w:pPr>
              <w:spacing w:line="280" w:lineRule="exact"/>
              <w:rPr>
                <w:rFonts w:ascii="ＭＳ 明朝" w:hAnsi="ＭＳ 明朝"/>
                <w:szCs w:val="21"/>
              </w:rPr>
            </w:pPr>
            <w:r w:rsidRPr="00865991">
              <w:rPr>
                <w:rFonts w:ascii="ＭＳ 明朝" w:hAnsi="ＭＳ 明朝" w:hint="eastAsia"/>
                <w:szCs w:val="21"/>
              </w:rPr>
              <w:t>（特に適切に取扱うために必要な情報）</w:t>
            </w:r>
          </w:p>
        </w:tc>
        <w:tc>
          <w:tcPr>
            <w:tcW w:w="5607" w:type="dxa"/>
          </w:tcPr>
          <w:p w:rsidR="00B533EB" w:rsidRPr="00865991" w:rsidRDefault="00B533EB" w:rsidP="00664C91">
            <w:pPr>
              <w:widowControl/>
              <w:spacing w:line="260" w:lineRule="exact"/>
              <w:jc w:val="left"/>
              <w:rPr>
                <w:rFonts w:ascii="ＭＳ 明朝" w:hAnsi="ＭＳ 明朝"/>
                <w:szCs w:val="21"/>
              </w:rPr>
            </w:pPr>
          </w:p>
        </w:tc>
      </w:tr>
    </w:tbl>
    <w:p w:rsidR="00B533EB" w:rsidRPr="00664C91" w:rsidRDefault="00B533EB" w:rsidP="00664C91">
      <w:pPr>
        <w:autoSpaceDE w:val="0"/>
        <w:autoSpaceDN w:val="0"/>
        <w:adjustRightInd w:val="0"/>
        <w:spacing w:line="240" w:lineRule="exact"/>
        <w:rPr>
          <w:rFonts w:ascii="ＭＳ 明朝" w:hAnsi="ＭＳ 明朝"/>
        </w:rPr>
      </w:pPr>
    </w:p>
    <w:sectPr w:rsidR="00B533EB" w:rsidRPr="00664C91" w:rsidSect="00664C91">
      <w:headerReference w:type="default" r:id="rId7"/>
      <w:footerReference w:type="default" r:id="rId8"/>
      <w:pgSz w:w="11907" w:h="16840" w:code="9"/>
      <w:pgMar w:top="1418" w:right="1588" w:bottom="907" w:left="1588" w:header="851" w:footer="454" w:gutter="0"/>
      <w:cols w:space="425"/>
      <w:docGrid w:type="linesAndChars" w:linePitch="446"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B3" w:rsidRDefault="00EF3CB3">
      <w:r>
        <w:separator/>
      </w:r>
    </w:p>
  </w:endnote>
  <w:endnote w:type="continuationSeparator" w:id="0">
    <w:p w:rsidR="00EF3CB3" w:rsidRDefault="00EF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11" w:rsidRDefault="00DE6F11" w:rsidP="00DE6F11">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B3" w:rsidRDefault="00EF3CB3">
      <w:r>
        <w:separator/>
      </w:r>
    </w:p>
  </w:footnote>
  <w:footnote w:type="continuationSeparator" w:id="0">
    <w:p w:rsidR="00EF3CB3" w:rsidRDefault="00EF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11" w:rsidRDefault="00DE6F11" w:rsidP="00DE6F1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2C2"/>
    <w:multiLevelType w:val="multilevel"/>
    <w:tmpl w:val="C2143168"/>
    <w:lvl w:ilvl="0">
      <w:start w:val="1"/>
      <w:numFmt w:val="decimalFullWidth"/>
      <w:lvlText w:val="第%1条"/>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8B860EF"/>
    <w:multiLevelType w:val="hybridMultilevel"/>
    <w:tmpl w:val="C2143168"/>
    <w:lvl w:ilvl="0" w:tplc="E3446D74">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2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A6"/>
    <w:rsid w:val="00011902"/>
    <w:rsid w:val="000401A1"/>
    <w:rsid w:val="0005618C"/>
    <w:rsid w:val="00074AAA"/>
    <w:rsid w:val="00077218"/>
    <w:rsid w:val="00083670"/>
    <w:rsid w:val="00084180"/>
    <w:rsid w:val="00091C46"/>
    <w:rsid w:val="000C4BCF"/>
    <w:rsid w:val="00110366"/>
    <w:rsid w:val="00127084"/>
    <w:rsid w:val="00133E9D"/>
    <w:rsid w:val="001D09D1"/>
    <w:rsid w:val="002120EF"/>
    <w:rsid w:val="00223CB1"/>
    <w:rsid w:val="002407B4"/>
    <w:rsid w:val="00241A28"/>
    <w:rsid w:val="00243868"/>
    <w:rsid w:val="002A3997"/>
    <w:rsid w:val="002D332A"/>
    <w:rsid w:val="002D69E2"/>
    <w:rsid w:val="00314339"/>
    <w:rsid w:val="0036360E"/>
    <w:rsid w:val="003663B3"/>
    <w:rsid w:val="003738E9"/>
    <w:rsid w:val="00393963"/>
    <w:rsid w:val="003C0F75"/>
    <w:rsid w:val="003C6F6E"/>
    <w:rsid w:val="00417FC3"/>
    <w:rsid w:val="00432716"/>
    <w:rsid w:val="00445B07"/>
    <w:rsid w:val="00447A75"/>
    <w:rsid w:val="0045658F"/>
    <w:rsid w:val="00465538"/>
    <w:rsid w:val="00476C7B"/>
    <w:rsid w:val="00486167"/>
    <w:rsid w:val="0057104D"/>
    <w:rsid w:val="005B3760"/>
    <w:rsid w:val="005B4D11"/>
    <w:rsid w:val="005F3F4E"/>
    <w:rsid w:val="00664C91"/>
    <w:rsid w:val="0069228E"/>
    <w:rsid w:val="006A6AA6"/>
    <w:rsid w:val="006B7746"/>
    <w:rsid w:val="006C4EFA"/>
    <w:rsid w:val="0070721D"/>
    <w:rsid w:val="00734C85"/>
    <w:rsid w:val="00751C33"/>
    <w:rsid w:val="00774703"/>
    <w:rsid w:val="00777A94"/>
    <w:rsid w:val="0078563F"/>
    <w:rsid w:val="0079007F"/>
    <w:rsid w:val="00793DAB"/>
    <w:rsid w:val="007A18D4"/>
    <w:rsid w:val="007D3333"/>
    <w:rsid w:val="007D66AF"/>
    <w:rsid w:val="0082489F"/>
    <w:rsid w:val="00847A9C"/>
    <w:rsid w:val="00865991"/>
    <w:rsid w:val="008C3C82"/>
    <w:rsid w:val="008E6F40"/>
    <w:rsid w:val="008F41AE"/>
    <w:rsid w:val="00933581"/>
    <w:rsid w:val="00935D4D"/>
    <w:rsid w:val="00964501"/>
    <w:rsid w:val="00976817"/>
    <w:rsid w:val="009825B9"/>
    <w:rsid w:val="009977FD"/>
    <w:rsid w:val="009E2E49"/>
    <w:rsid w:val="009F68CC"/>
    <w:rsid w:val="00A00BE8"/>
    <w:rsid w:val="00A029FF"/>
    <w:rsid w:val="00A20EFB"/>
    <w:rsid w:val="00A25AE4"/>
    <w:rsid w:val="00A34685"/>
    <w:rsid w:val="00AA6CAF"/>
    <w:rsid w:val="00AB5122"/>
    <w:rsid w:val="00B32A29"/>
    <w:rsid w:val="00B5004A"/>
    <w:rsid w:val="00B533EB"/>
    <w:rsid w:val="00B66D14"/>
    <w:rsid w:val="00BD21FD"/>
    <w:rsid w:val="00BD5C50"/>
    <w:rsid w:val="00BE38C1"/>
    <w:rsid w:val="00C34807"/>
    <w:rsid w:val="00C35C8E"/>
    <w:rsid w:val="00C42076"/>
    <w:rsid w:val="00C46EF0"/>
    <w:rsid w:val="00C84907"/>
    <w:rsid w:val="00D42314"/>
    <w:rsid w:val="00D73C8E"/>
    <w:rsid w:val="00D775C3"/>
    <w:rsid w:val="00DD3805"/>
    <w:rsid w:val="00DE6F11"/>
    <w:rsid w:val="00E10D54"/>
    <w:rsid w:val="00E15642"/>
    <w:rsid w:val="00E2318B"/>
    <w:rsid w:val="00E32214"/>
    <w:rsid w:val="00E323C1"/>
    <w:rsid w:val="00E404F1"/>
    <w:rsid w:val="00E8360C"/>
    <w:rsid w:val="00E843AD"/>
    <w:rsid w:val="00E92164"/>
    <w:rsid w:val="00EB33E6"/>
    <w:rsid w:val="00EC7D81"/>
    <w:rsid w:val="00ED45DC"/>
    <w:rsid w:val="00ED7E21"/>
    <w:rsid w:val="00EF3CB3"/>
    <w:rsid w:val="00F01E3A"/>
    <w:rsid w:val="00F3675A"/>
    <w:rsid w:val="00F514FF"/>
    <w:rsid w:val="00F57F17"/>
    <w:rsid w:val="00F60599"/>
    <w:rsid w:val="00F70B95"/>
    <w:rsid w:val="00FD1391"/>
    <w:rsid w:val="00FD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B095718-81E1-41E8-BB06-80B00D7B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8D4"/>
    <w:rPr>
      <w:rFonts w:ascii="Arial" w:eastAsia="ＭＳ ゴシック" w:hAnsi="Arial"/>
      <w:sz w:val="18"/>
      <w:szCs w:val="18"/>
    </w:rPr>
  </w:style>
  <w:style w:type="paragraph" w:customStyle="1" w:styleId="a4">
    <w:name w:val="一太郎"/>
    <w:rsid w:val="00B533EB"/>
    <w:pPr>
      <w:widowControl w:val="0"/>
      <w:wordWrap w:val="0"/>
      <w:autoSpaceDE w:val="0"/>
      <w:autoSpaceDN w:val="0"/>
      <w:adjustRightInd w:val="0"/>
      <w:spacing w:line="289" w:lineRule="exact"/>
      <w:jc w:val="both"/>
    </w:pPr>
    <w:rPr>
      <w:rFonts w:cs="ＭＳ 明朝"/>
      <w:spacing w:val="-1"/>
    </w:rPr>
  </w:style>
  <w:style w:type="table" w:styleId="a5">
    <w:name w:val="Table Grid"/>
    <w:basedOn w:val="a1"/>
    <w:rsid w:val="00B53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533EB"/>
    <w:pPr>
      <w:tabs>
        <w:tab w:val="center" w:pos="4252"/>
        <w:tab w:val="right" w:pos="8504"/>
      </w:tabs>
      <w:snapToGrid w:val="0"/>
    </w:pPr>
  </w:style>
  <w:style w:type="paragraph" w:styleId="a7">
    <w:name w:val="Note Heading"/>
    <w:basedOn w:val="a"/>
    <w:next w:val="a"/>
    <w:rsid w:val="00B533EB"/>
    <w:pPr>
      <w:jc w:val="center"/>
    </w:pPr>
  </w:style>
  <w:style w:type="paragraph" w:styleId="a8">
    <w:name w:val="footer"/>
    <w:basedOn w:val="a"/>
    <w:rsid w:val="00DE6F11"/>
    <w:pPr>
      <w:tabs>
        <w:tab w:val="center" w:pos="4252"/>
        <w:tab w:val="right" w:pos="8504"/>
      </w:tabs>
      <w:snapToGrid w:val="0"/>
    </w:pPr>
  </w:style>
  <w:style w:type="paragraph" w:styleId="a9">
    <w:name w:val="List Paragraph"/>
    <w:basedOn w:val="a"/>
    <w:uiPriority w:val="34"/>
    <w:qFormat/>
    <w:rsid w:val="004327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68684">
      <w:bodyDiv w:val="1"/>
      <w:marLeft w:val="0"/>
      <w:marRight w:val="0"/>
      <w:marTop w:val="0"/>
      <w:marBottom w:val="0"/>
      <w:divBdr>
        <w:top w:val="none" w:sz="0" w:space="0" w:color="auto"/>
        <w:left w:val="none" w:sz="0" w:space="0" w:color="auto"/>
        <w:bottom w:val="none" w:sz="0" w:space="0" w:color="auto"/>
        <w:right w:val="none" w:sz="0" w:space="0" w:color="auto"/>
      </w:divBdr>
      <w:divsChild>
        <w:div w:id="554513463">
          <w:marLeft w:val="460"/>
          <w:marRight w:val="0"/>
          <w:marTop w:val="0"/>
          <w:marBottom w:val="0"/>
          <w:divBdr>
            <w:top w:val="none" w:sz="0" w:space="0" w:color="auto"/>
            <w:left w:val="none" w:sz="0" w:space="0" w:color="auto"/>
            <w:bottom w:val="none" w:sz="0" w:space="0" w:color="auto"/>
            <w:right w:val="none" w:sz="0" w:space="0" w:color="auto"/>
          </w:divBdr>
        </w:div>
        <w:div w:id="1494493483">
          <w:marLeft w:val="460"/>
          <w:marRight w:val="0"/>
          <w:marTop w:val="0"/>
          <w:marBottom w:val="0"/>
          <w:divBdr>
            <w:top w:val="none" w:sz="0" w:space="0" w:color="auto"/>
            <w:left w:val="none" w:sz="0" w:space="0" w:color="auto"/>
            <w:bottom w:val="none" w:sz="0" w:space="0" w:color="auto"/>
            <w:right w:val="none" w:sz="0" w:space="0" w:color="auto"/>
          </w:divBdr>
        </w:div>
        <w:div w:id="210942652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福島大学遺伝子組換え実験安全管理細則</vt:lpstr>
      <vt:lpstr>福島大学遺伝子組換え実験安全管理細則</vt:lpstr>
    </vt:vector>
  </TitlesOfParts>
  <Company>福島大学</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福島大学遺伝子組換え実験安全管理細則</dc:title>
  <dc:subject/>
  <dc:creator>研究振興課</dc:creator>
  <cp:keywords/>
  <cp:lastModifiedBy>eri_asa</cp:lastModifiedBy>
  <cp:revision>6</cp:revision>
  <cp:lastPrinted>2006-03-27T11:44:00Z</cp:lastPrinted>
  <dcterms:created xsi:type="dcterms:W3CDTF">2020-12-04T05:13:00Z</dcterms:created>
  <dcterms:modified xsi:type="dcterms:W3CDTF">2021-03-03T06:18:00Z</dcterms:modified>
</cp:coreProperties>
</file>